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098" w:rsidRDefault="006937FC">
      <w:pPr>
        <w:spacing w:after="4" w:line="236" w:lineRule="auto"/>
        <w:ind w:left="2219" w:right="-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План работы  </w:t>
      </w:r>
    </w:p>
    <w:p w:rsidR="00083098" w:rsidRDefault="006937FC">
      <w:pPr>
        <w:spacing w:after="4" w:line="236" w:lineRule="auto"/>
        <w:ind w:left="2691" w:right="1622" w:hanging="1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осуществлению общественного контроля   за организацией и качеством питания обучающихся </w:t>
      </w:r>
    </w:p>
    <w:p w:rsidR="00083098" w:rsidRDefault="006937FC">
      <w:pPr>
        <w:spacing w:after="48"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083098" w:rsidRDefault="006937FC">
      <w:pPr>
        <w:spacing w:after="4" w:line="236" w:lineRule="auto"/>
        <w:ind w:left="2219" w:right="-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Задачи  </w:t>
      </w:r>
    </w:p>
    <w:p w:rsidR="00083098" w:rsidRDefault="006937FC">
      <w:pPr>
        <w:spacing w:after="62" w:line="240" w:lineRule="auto"/>
        <w:ind w:left="12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83098" w:rsidRDefault="006937FC">
      <w:pPr>
        <w:numPr>
          <w:ilvl w:val="0"/>
          <w:numId w:val="1"/>
        </w:numPr>
        <w:spacing w:after="57" w:line="234" w:lineRule="auto"/>
        <w:ind w:right="-15" w:hanging="512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Продолжить создание банка данных по всем категориям нуждающихся в социальной защите. </w:t>
      </w:r>
    </w:p>
    <w:p w:rsidR="00083098" w:rsidRDefault="006937FC">
      <w:pPr>
        <w:numPr>
          <w:ilvl w:val="0"/>
          <w:numId w:val="1"/>
        </w:numPr>
        <w:spacing w:after="57" w:line="234" w:lineRule="auto"/>
        <w:ind w:right="-15" w:hanging="512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Совместно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с  медицинской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сестрой школы продолжить работу по соблюдению санитарно-гигиенических норм и правил. Следить за состоянием здоровья школьников, нормами питания.  </w:t>
      </w:r>
    </w:p>
    <w:p w:rsidR="00083098" w:rsidRDefault="006937FC">
      <w:pPr>
        <w:numPr>
          <w:ilvl w:val="0"/>
          <w:numId w:val="1"/>
        </w:numPr>
        <w:spacing w:after="57" w:line="234" w:lineRule="auto"/>
        <w:ind w:right="-15" w:hanging="512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Вести борьбу за чистоту и порядок в школьной столовой, за общую высокую культуру во </w:t>
      </w:r>
      <w:r>
        <w:rPr>
          <w:rFonts w:ascii="Times New Roman" w:eastAsia="Times New Roman" w:hAnsi="Times New Roman" w:cs="Times New Roman"/>
          <w:b/>
          <w:sz w:val="28"/>
        </w:rPr>
        <w:t xml:space="preserve">время приема пищи. </w:t>
      </w:r>
    </w:p>
    <w:p w:rsidR="00083098" w:rsidRDefault="006937FC">
      <w:pPr>
        <w:numPr>
          <w:ilvl w:val="0"/>
          <w:numId w:val="1"/>
        </w:numPr>
        <w:spacing w:after="57" w:line="234" w:lineRule="auto"/>
        <w:ind w:right="-15" w:hanging="512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Соблюдать питьевой режим для учащихся. Обеспечение бутилированной воды </w:t>
      </w:r>
    </w:p>
    <w:p w:rsidR="00083098" w:rsidRDefault="006937FC">
      <w:pPr>
        <w:numPr>
          <w:ilvl w:val="0"/>
          <w:numId w:val="1"/>
        </w:numPr>
        <w:spacing w:after="57" w:line="234" w:lineRule="auto"/>
        <w:ind w:right="-15" w:hanging="512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Вести пропаганду здорового образа жизни с использованием средств информации. </w:t>
      </w:r>
    </w:p>
    <w:p w:rsidR="00083098" w:rsidRDefault="006937FC">
      <w:pPr>
        <w:numPr>
          <w:ilvl w:val="0"/>
          <w:numId w:val="1"/>
        </w:numPr>
        <w:spacing w:after="57" w:line="234" w:lineRule="auto"/>
        <w:ind w:right="-15" w:hanging="512"/>
        <w:jc w:val="both"/>
      </w:pPr>
      <w:r>
        <w:rPr>
          <w:rFonts w:ascii="Times New Roman" w:eastAsia="Times New Roman" w:hAnsi="Times New Roman" w:cs="Times New Roman"/>
          <w:b/>
          <w:sz w:val="28"/>
        </w:rPr>
        <w:t>Постоянно привлекать родительскую общественность к вопросам организации питания и сохр</w:t>
      </w:r>
      <w:r>
        <w:rPr>
          <w:rFonts w:ascii="Times New Roman" w:eastAsia="Times New Roman" w:hAnsi="Times New Roman" w:cs="Times New Roman"/>
          <w:b/>
          <w:sz w:val="28"/>
        </w:rPr>
        <w:t xml:space="preserve">анения здоровья школьников. </w:t>
      </w:r>
    </w:p>
    <w:p w:rsidR="00083098" w:rsidRDefault="006937FC">
      <w:pPr>
        <w:spacing w:after="8" w:line="240" w:lineRule="auto"/>
        <w:ind w:left="12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83098" w:rsidRDefault="006937FC">
      <w:pPr>
        <w:spacing w:after="7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tbl>
      <w:tblPr>
        <w:tblStyle w:val="TableGrid"/>
        <w:tblW w:w="9342" w:type="dxa"/>
        <w:tblInd w:w="1227" w:type="dxa"/>
        <w:tblCellMar>
          <w:top w:w="67" w:type="dxa"/>
          <w:left w:w="12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1995"/>
        <w:gridCol w:w="4772"/>
        <w:gridCol w:w="2006"/>
      </w:tblGrid>
      <w:tr w:rsidR="00083098">
        <w:trPr>
          <w:trHeight w:val="876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098" w:rsidRDefault="006937FC"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№  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/п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098" w:rsidRDefault="006937F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Вид контроля  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098" w:rsidRDefault="006937FC">
            <w:r>
              <w:rPr>
                <w:rFonts w:ascii="Times New Roman" w:eastAsia="Times New Roman" w:hAnsi="Times New Roman" w:cs="Times New Roman"/>
                <w:sz w:val="28"/>
              </w:rPr>
              <w:t xml:space="preserve">Что проверяется  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098" w:rsidRDefault="006937F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Кто проверяет  </w:t>
            </w:r>
          </w:p>
        </w:tc>
      </w:tr>
      <w:tr w:rsidR="00083098">
        <w:trPr>
          <w:trHeight w:val="2912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098" w:rsidRDefault="006937FC">
            <w:r>
              <w:rPr>
                <w:rFonts w:ascii="Times New Roman" w:eastAsia="Times New Roman" w:hAnsi="Times New Roman" w:cs="Times New Roman"/>
                <w:sz w:val="28"/>
              </w:rPr>
              <w:t xml:space="preserve">1. 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098" w:rsidRDefault="006937FC">
            <w:r>
              <w:rPr>
                <w:rFonts w:ascii="Times New Roman" w:eastAsia="Times New Roman" w:hAnsi="Times New Roman" w:cs="Times New Roman"/>
                <w:sz w:val="28"/>
              </w:rPr>
              <w:t xml:space="preserve">Ежедневный контроль  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098" w:rsidRDefault="006937FC">
            <w:pPr>
              <w:spacing w:after="52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1.Качество приготовления пищи </w:t>
            </w:r>
          </w:p>
          <w:p w:rsidR="00083098" w:rsidRDefault="006937FC">
            <w:pPr>
              <w:spacing w:after="55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снятие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пробы) </w:t>
            </w:r>
          </w:p>
          <w:p w:rsidR="00083098" w:rsidRDefault="006937FC">
            <w:pPr>
              <w:spacing w:line="233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2.Организация питания детей, соблюдение режима питания, доставка и раздача пищи, сервировка стола, гигиена приема пищи, качество и количество пищи, оформление блюд  </w:t>
            </w:r>
          </w:p>
          <w:p w:rsidR="00083098" w:rsidRDefault="006937FC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098" w:rsidRDefault="006937FC"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повар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 ответственный за питание  </w:t>
            </w:r>
          </w:p>
        </w:tc>
      </w:tr>
      <w:tr w:rsidR="00083098">
        <w:trPr>
          <w:trHeight w:val="356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098" w:rsidRDefault="006937FC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2. 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098" w:rsidRDefault="006937FC">
            <w:r>
              <w:rPr>
                <w:rFonts w:ascii="Times New Roman" w:eastAsia="Times New Roman" w:hAnsi="Times New Roman" w:cs="Times New Roman"/>
                <w:sz w:val="28"/>
              </w:rPr>
              <w:t xml:space="preserve">Еженедельный контроль  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098" w:rsidRDefault="006937FC">
            <w:pPr>
              <w:spacing w:after="51" w:line="233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1.Контроль за работой пищеблока (материальная база пищеблока, санитарно-эпидемиологический режим, хранение проб за 48 часов, закладка продуктов, технология приготовления продуктов, качество и количество пищи, продуктов, маркировка тары, выполнение графика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и правил раздачи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пищи)  2.Качество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количество пищи, </w:t>
            </w:r>
          </w:p>
          <w:p w:rsidR="00083098" w:rsidRDefault="006937FC"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оформление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блюд  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098" w:rsidRDefault="006937FC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Бракеражная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комиссия </w:t>
            </w:r>
          </w:p>
        </w:tc>
      </w:tr>
      <w:tr w:rsidR="006937FC" w:rsidTr="006937FC">
        <w:trPr>
          <w:trHeight w:val="1092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7FC" w:rsidRDefault="006937F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7FC" w:rsidRDefault="006937F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Ежемесячный контроль за питание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7FC" w:rsidRDefault="006937FC">
            <w:pPr>
              <w:spacing w:after="51" w:line="233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1.Состояние технологического оборудования столовой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7FC" w:rsidRDefault="006937FC" w:rsidP="006937F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Повар, ответственный </w:t>
            </w:r>
          </w:p>
          <w:p w:rsidR="006937FC" w:rsidRPr="006937FC" w:rsidRDefault="006937FC" w:rsidP="006937FC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питание</w:t>
            </w:r>
          </w:p>
        </w:tc>
      </w:tr>
    </w:tbl>
    <w:p w:rsidR="006937FC" w:rsidRDefault="006937FC">
      <w:pPr>
        <w:spacing w:after="57" w:line="228" w:lineRule="auto"/>
        <w:ind w:left="1916" w:hanging="569"/>
        <w:rPr>
          <w:rFonts w:ascii="Times New Roman" w:eastAsia="Times New Roman" w:hAnsi="Times New Roman" w:cs="Times New Roman"/>
          <w:sz w:val="28"/>
        </w:rPr>
      </w:pPr>
    </w:p>
    <w:p w:rsidR="006937FC" w:rsidRDefault="006937FC">
      <w:pPr>
        <w:spacing w:after="57" w:line="228" w:lineRule="auto"/>
        <w:ind w:left="1916" w:hanging="569"/>
      </w:pPr>
    </w:p>
    <w:p w:rsidR="00083098" w:rsidRDefault="006937FC">
      <w:pPr>
        <w:spacing w:after="57" w:line="240" w:lineRule="auto"/>
        <w:ind w:left="12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937FC" w:rsidRDefault="006937FC">
      <w:pPr>
        <w:spacing w:after="57" w:line="240" w:lineRule="auto"/>
        <w:ind w:left="1220"/>
        <w:rPr>
          <w:rFonts w:ascii="Times New Roman" w:eastAsia="Times New Roman" w:hAnsi="Times New Roman" w:cs="Times New Roman"/>
          <w:b/>
          <w:sz w:val="28"/>
        </w:rPr>
      </w:pPr>
    </w:p>
    <w:p w:rsidR="006937FC" w:rsidRDefault="006937FC">
      <w:pPr>
        <w:spacing w:after="57" w:line="240" w:lineRule="auto"/>
        <w:ind w:left="1220"/>
        <w:rPr>
          <w:rFonts w:ascii="Times New Roman" w:eastAsia="Times New Roman" w:hAnsi="Times New Roman" w:cs="Times New Roman"/>
          <w:b/>
          <w:sz w:val="28"/>
        </w:rPr>
      </w:pPr>
    </w:p>
    <w:p w:rsidR="006937FC" w:rsidRDefault="006937FC">
      <w:pPr>
        <w:spacing w:after="57" w:line="240" w:lineRule="auto"/>
        <w:ind w:left="1220"/>
        <w:rPr>
          <w:rFonts w:ascii="Times New Roman" w:eastAsia="Times New Roman" w:hAnsi="Times New Roman" w:cs="Times New Roman"/>
          <w:b/>
          <w:sz w:val="28"/>
        </w:rPr>
      </w:pPr>
    </w:p>
    <w:p w:rsidR="006937FC" w:rsidRDefault="006937FC">
      <w:pPr>
        <w:spacing w:after="57" w:line="240" w:lineRule="auto"/>
        <w:ind w:left="1220"/>
        <w:rPr>
          <w:rFonts w:ascii="Times New Roman" w:eastAsia="Times New Roman" w:hAnsi="Times New Roman" w:cs="Times New Roman"/>
          <w:b/>
          <w:sz w:val="28"/>
        </w:rPr>
      </w:pPr>
    </w:p>
    <w:p w:rsidR="006937FC" w:rsidRDefault="006937FC">
      <w:pPr>
        <w:spacing w:after="57" w:line="240" w:lineRule="auto"/>
        <w:ind w:left="1220"/>
        <w:rPr>
          <w:rFonts w:ascii="Times New Roman" w:eastAsia="Times New Roman" w:hAnsi="Times New Roman" w:cs="Times New Roman"/>
          <w:b/>
          <w:sz w:val="28"/>
        </w:rPr>
      </w:pPr>
    </w:p>
    <w:p w:rsidR="006937FC" w:rsidRDefault="006937FC">
      <w:pPr>
        <w:spacing w:after="57" w:line="240" w:lineRule="auto"/>
        <w:ind w:left="1220"/>
        <w:rPr>
          <w:rFonts w:ascii="Times New Roman" w:eastAsia="Times New Roman" w:hAnsi="Times New Roman" w:cs="Times New Roman"/>
          <w:b/>
          <w:sz w:val="28"/>
        </w:rPr>
      </w:pPr>
    </w:p>
    <w:p w:rsidR="006937FC" w:rsidRDefault="006937FC">
      <w:pPr>
        <w:spacing w:after="57" w:line="240" w:lineRule="auto"/>
        <w:ind w:left="1220"/>
        <w:rPr>
          <w:rFonts w:ascii="Times New Roman" w:eastAsia="Times New Roman" w:hAnsi="Times New Roman" w:cs="Times New Roman"/>
          <w:b/>
          <w:sz w:val="28"/>
        </w:rPr>
      </w:pPr>
    </w:p>
    <w:p w:rsidR="006937FC" w:rsidRDefault="006937FC">
      <w:pPr>
        <w:spacing w:after="57" w:line="240" w:lineRule="auto"/>
        <w:ind w:left="1220"/>
        <w:rPr>
          <w:rFonts w:ascii="Times New Roman" w:eastAsia="Times New Roman" w:hAnsi="Times New Roman" w:cs="Times New Roman"/>
          <w:b/>
          <w:sz w:val="28"/>
        </w:rPr>
      </w:pPr>
    </w:p>
    <w:p w:rsidR="006937FC" w:rsidRDefault="006937FC">
      <w:pPr>
        <w:spacing w:after="57" w:line="240" w:lineRule="auto"/>
        <w:ind w:left="1220"/>
        <w:rPr>
          <w:rFonts w:ascii="Times New Roman" w:eastAsia="Times New Roman" w:hAnsi="Times New Roman" w:cs="Times New Roman"/>
          <w:b/>
          <w:sz w:val="28"/>
        </w:rPr>
      </w:pPr>
    </w:p>
    <w:p w:rsidR="006937FC" w:rsidRDefault="006937FC">
      <w:pPr>
        <w:spacing w:after="57" w:line="240" w:lineRule="auto"/>
        <w:ind w:left="1220"/>
        <w:rPr>
          <w:rFonts w:ascii="Times New Roman" w:eastAsia="Times New Roman" w:hAnsi="Times New Roman" w:cs="Times New Roman"/>
          <w:b/>
          <w:sz w:val="28"/>
        </w:rPr>
      </w:pPr>
    </w:p>
    <w:p w:rsidR="006937FC" w:rsidRDefault="006937FC">
      <w:pPr>
        <w:spacing w:after="57" w:line="240" w:lineRule="auto"/>
        <w:ind w:left="1220"/>
        <w:rPr>
          <w:rFonts w:ascii="Times New Roman" w:eastAsia="Times New Roman" w:hAnsi="Times New Roman" w:cs="Times New Roman"/>
          <w:b/>
          <w:sz w:val="28"/>
        </w:rPr>
      </w:pPr>
    </w:p>
    <w:p w:rsidR="006937FC" w:rsidRDefault="006937FC">
      <w:pPr>
        <w:spacing w:after="57" w:line="240" w:lineRule="auto"/>
        <w:ind w:left="1220"/>
        <w:rPr>
          <w:rFonts w:ascii="Times New Roman" w:eastAsia="Times New Roman" w:hAnsi="Times New Roman" w:cs="Times New Roman"/>
          <w:b/>
          <w:sz w:val="28"/>
        </w:rPr>
      </w:pPr>
    </w:p>
    <w:p w:rsidR="006937FC" w:rsidRDefault="006937FC">
      <w:pPr>
        <w:spacing w:after="57" w:line="240" w:lineRule="auto"/>
        <w:ind w:left="1220"/>
        <w:rPr>
          <w:rFonts w:ascii="Times New Roman" w:eastAsia="Times New Roman" w:hAnsi="Times New Roman" w:cs="Times New Roman"/>
          <w:b/>
          <w:sz w:val="28"/>
        </w:rPr>
      </w:pPr>
    </w:p>
    <w:p w:rsidR="006937FC" w:rsidRDefault="006937FC">
      <w:pPr>
        <w:spacing w:after="57" w:line="240" w:lineRule="auto"/>
        <w:ind w:left="1220"/>
        <w:rPr>
          <w:rFonts w:ascii="Times New Roman" w:eastAsia="Times New Roman" w:hAnsi="Times New Roman" w:cs="Times New Roman"/>
          <w:b/>
          <w:sz w:val="28"/>
        </w:rPr>
      </w:pPr>
    </w:p>
    <w:p w:rsidR="006937FC" w:rsidRDefault="006937FC">
      <w:pPr>
        <w:spacing w:after="57" w:line="240" w:lineRule="auto"/>
        <w:ind w:left="1220"/>
        <w:rPr>
          <w:rFonts w:ascii="Times New Roman" w:eastAsia="Times New Roman" w:hAnsi="Times New Roman" w:cs="Times New Roman"/>
          <w:b/>
          <w:sz w:val="28"/>
        </w:rPr>
      </w:pPr>
    </w:p>
    <w:p w:rsidR="006937FC" w:rsidRDefault="006937FC">
      <w:pPr>
        <w:spacing w:after="57" w:line="240" w:lineRule="auto"/>
        <w:ind w:left="1220"/>
        <w:rPr>
          <w:rFonts w:ascii="Times New Roman" w:eastAsia="Times New Roman" w:hAnsi="Times New Roman" w:cs="Times New Roman"/>
          <w:b/>
          <w:sz w:val="28"/>
        </w:rPr>
      </w:pPr>
    </w:p>
    <w:p w:rsidR="006937FC" w:rsidRDefault="006937FC">
      <w:pPr>
        <w:spacing w:after="57" w:line="240" w:lineRule="auto"/>
        <w:ind w:left="1220"/>
        <w:rPr>
          <w:rFonts w:ascii="Times New Roman" w:eastAsia="Times New Roman" w:hAnsi="Times New Roman" w:cs="Times New Roman"/>
          <w:b/>
          <w:sz w:val="28"/>
        </w:rPr>
      </w:pPr>
    </w:p>
    <w:p w:rsidR="006937FC" w:rsidRDefault="006937FC">
      <w:pPr>
        <w:spacing w:after="57" w:line="240" w:lineRule="auto"/>
        <w:ind w:left="1220"/>
        <w:rPr>
          <w:rFonts w:ascii="Times New Roman" w:eastAsia="Times New Roman" w:hAnsi="Times New Roman" w:cs="Times New Roman"/>
          <w:b/>
          <w:sz w:val="28"/>
        </w:rPr>
      </w:pPr>
    </w:p>
    <w:p w:rsidR="006937FC" w:rsidRDefault="006937FC">
      <w:pPr>
        <w:spacing w:after="57" w:line="240" w:lineRule="auto"/>
        <w:ind w:left="1220"/>
        <w:rPr>
          <w:rFonts w:ascii="Times New Roman" w:eastAsia="Times New Roman" w:hAnsi="Times New Roman" w:cs="Times New Roman"/>
          <w:b/>
          <w:sz w:val="28"/>
        </w:rPr>
      </w:pPr>
    </w:p>
    <w:p w:rsidR="006937FC" w:rsidRDefault="006937FC">
      <w:pPr>
        <w:spacing w:after="57" w:line="240" w:lineRule="auto"/>
        <w:ind w:left="1220"/>
        <w:rPr>
          <w:rFonts w:ascii="Times New Roman" w:eastAsia="Times New Roman" w:hAnsi="Times New Roman" w:cs="Times New Roman"/>
          <w:b/>
          <w:sz w:val="28"/>
        </w:rPr>
      </w:pPr>
    </w:p>
    <w:p w:rsidR="006937FC" w:rsidRDefault="006937FC">
      <w:pPr>
        <w:spacing w:after="57" w:line="240" w:lineRule="auto"/>
        <w:ind w:left="1220"/>
      </w:pPr>
    </w:p>
    <w:p w:rsidR="00083098" w:rsidRDefault="006937FC">
      <w:pPr>
        <w:spacing w:after="4" w:line="236" w:lineRule="auto"/>
        <w:ind w:left="2219" w:right="-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План работы комиссии  </w:t>
      </w:r>
    </w:p>
    <w:p w:rsidR="00083098" w:rsidRDefault="006937FC">
      <w:pPr>
        <w:spacing w:after="4" w:line="236" w:lineRule="auto"/>
        <w:ind w:left="2219" w:right="1448" w:hanging="1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общественному контролю за организацией и качеством питания учащихся школы </w:t>
      </w:r>
    </w:p>
    <w:p w:rsidR="00083098" w:rsidRDefault="006937FC">
      <w:pPr>
        <w:spacing w:after="58" w:line="240" w:lineRule="auto"/>
        <w:ind w:left="8"/>
      </w:pPr>
      <w:r>
        <w:rPr>
          <w:noProof/>
        </w:rPr>
        <w:drawing>
          <wp:inline distT="0" distB="0" distL="0" distR="0">
            <wp:extent cx="7054850" cy="5575300"/>
            <wp:effectExtent l="0" t="0" r="0" b="0"/>
            <wp:docPr id="4923" name="Picture 4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3" name="Picture 49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5485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098" w:rsidRDefault="006937FC">
      <w:pPr>
        <w:spacing w:after="4" w:line="236" w:lineRule="auto"/>
        <w:ind w:left="2219" w:right="-15" w:hanging="1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Мероприятия  по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организации питания обучающихся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1326" w:type="dxa"/>
        <w:tblInd w:w="-108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3"/>
        <w:gridCol w:w="5629"/>
        <w:gridCol w:w="1735"/>
        <w:gridCol w:w="3109"/>
      </w:tblGrid>
      <w:tr w:rsidR="00083098">
        <w:trPr>
          <w:trHeight w:val="3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98" w:rsidRDefault="006937FC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№/п 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98" w:rsidRDefault="006937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Мероприятие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98" w:rsidRDefault="006937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Сроки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98" w:rsidRDefault="006937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Ответственные </w:t>
            </w:r>
          </w:p>
        </w:tc>
      </w:tr>
      <w:tr w:rsidR="00083098">
        <w:trPr>
          <w:trHeight w:val="9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98" w:rsidRDefault="0069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98" w:rsidRDefault="006937FC">
            <w:r>
              <w:rPr>
                <w:rFonts w:ascii="Times New Roman" w:eastAsia="Times New Roman" w:hAnsi="Times New Roman" w:cs="Times New Roman"/>
                <w:sz w:val="28"/>
              </w:rPr>
              <w:t xml:space="preserve">Анкетирование родителей и учащихся школы «Удовлетворенность организацией питания в школьной столовой».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98" w:rsidRDefault="006937F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 в четверть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98" w:rsidRDefault="006937F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Ответственная по питанию 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</w:tc>
      </w:tr>
      <w:tr w:rsidR="00083098">
        <w:trPr>
          <w:trHeight w:val="9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98" w:rsidRDefault="0069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98" w:rsidRDefault="006937FC"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посещения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столовой  родительским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активом для дегустации пищи.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98" w:rsidRDefault="006937F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 в четверть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98" w:rsidRDefault="006937F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Члены общественной комиссии по питанию </w:t>
            </w:r>
          </w:p>
        </w:tc>
      </w:tr>
    </w:tbl>
    <w:p w:rsidR="00083098" w:rsidRDefault="006937FC">
      <w:pPr>
        <w:numPr>
          <w:ilvl w:val="0"/>
          <w:numId w:val="2"/>
        </w:numPr>
        <w:spacing w:after="57" w:line="228" w:lineRule="auto"/>
        <w:ind w:hanging="850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-77723</wp:posOffset>
            </wp:positionH>
            <wp:positionV relativeFrom="paragraph">
              <wp:posOffset>-43848</wp:posOffset>
            </wp:positionV>
            <wp:extent cx="7204075" cy="6213475"/>
            <wp:effectExtent l="0" t="0" r="0" b="0"/>
            <wp:wrapNone/>
            <wp:docPr id="5114" name="Picture 5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4" name="Picture 51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4075" cy="621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eastAsia="Times New Roman" w:hAnsi="Times New Roman" w:cs="Times New Roman"/>
          <w:sz w:val="28"/>
        </w:rPr>
        <w:t xml:space="preserve">Проведение родительского лектория </w:t>
      </w:r>
      <w:r>
        <w:rPr>
          <w:rFonts w:ascii="Times New Roman" w:eastAsia="Times New Roman" w:hAnsi="Times New Roman" w:cs="Times New Roman"/>
          <w:sz w:val="28"/>
        </w:rPr>
        <w:tab/>
        <w:t xml:space="preserve">По плану </w:t>
      </w:r>
      <w:r>
        <w:rPr>
          <w:rFonts w:ascii="Times New Roman" w:eastAsia="Times New Roman" w:hAnsi="Times New Roman" w:cs="Times New Roman"/>
          <w:sz w:val="28"/>
        </w:rPr>
        <w:tab/>
        <w:t xml:space="preserve">Классные руководители «Здоровое питание – залог здоровья» </w:t>
      </w:r>
      <w:r>
        <w:rPr>
          <w:rFonts w:ascii="Times New Roman" w:eastAsia="Times New Roman" w:hAnsi="Times New Roman" w:cs="Times New Roman"/>
          <w:sz w:val="28"/>
        </w:rPr>
        <w:tab/>
        <w:t xml:space="preserve">школы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083098" w:rsidRDefault="006937FC">
      <w:pPr>
        <w:numPr>
          <w:ilvl w:val="0"/>
          <w:numId w:val="2"/>
        </w:numPr>
        <w:spacing w:after="57" w:line="228" w:lineRule="auto"/>
        <w:ind w:hanging="850"/>
      </w:pPr>
      <w:proofErr w:type="gramStart"/>
      <w:r>
        <w:rPr>
          <w:rFonts w:ascii="Times New Roman" w:eastAsia="Times New Roman" w:hAnsi="Times New Roman" w:cs="Times New Roman"/>
          <w:sz w:val="28"/>
        </w:rPr>
        <w:t>Классные  родительские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собрания «Питание, Ноябрь Классные руководители воспитание, образование» Март г. </w:t>
      </w:r>
    </w:p>
    <w:p w:rsidR="00083098" w:rsidRDefault="006937FC">
      <w:pPr>
        <w:numPr>
          <w:ilvl w:val="0"/>
          <w:numId w:val="2"/>
        </w:numPr>
        <w:spacing w:after="57" w:line="228" w:lineRule="auto"/>
        <w:ind w:hanging="85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Классные часы «Здоровое питание – 1 раз в Классные руководители здоровье нации» </w:t>
      </w:r>
      <w:r>
        <w:rPr>
          <w:rFonts w:ascii="Times New Roman" w:eastAsia="Times New Roman" w:hAnsi="Times New Roman" w:cs="Times New Roman"/>
          <w:sz w:val="28"/>
        </w:rPr>
        <w:tab/>
        <w:t xml:space="preserve">четверть </w:t>
      </w:r>
    </w:p>
    <w:p w:rsidR="00083098" w:rsidRDefault="006937FC">
      <w:pPr>
        <w:numPr>
          <w:ilvl w:val="0"/>
          <w:numId w:val="2"/>
        </w:numPr>
        <w:spacing w:after="57" w:line="228" w:lineRule="auto"/>
        <w:ind w:hanging="850"/>
      </w:pPr>
      <w:r>
        <w:rPr>
          <w:rFonts w:ascii="Times New Roman" w:eastAsia="Times New Roman" w:hAnsi="Times New Roman" w:cs="Times New Roman"/>
          <w:sz w:val="28"/>
        </w:rPr>
        <w:t xml:space="preserve">Обновление информации на сайте школы </w:t>
      </w:r>
      <w:r>
        <w:rPr>
          <w:rFonts w:ascii="Times New Roman" w:eastAsia="Times New Roman" w:hAnsi="Times New Roman" w:cs="Times New Roman"/>
          <w:sz w:val="28"/>
        </w:rPr>
        <w:tab/>
        <w:t xml:space="preserve">По мере </w:t>
      </w:r>
      <w:r>
        <w:rPr>
          <w:rFonts w:ascii="Times New Roman" w:eastAsia="Times New Roman" w:hAnsi="Times New Roman" w:cs="Times New Roman"/>
          <w:sz w:val="28"/>
        </w:rPr>
        <w:tab/>
        <w:t xml:space="preserve"> Зам директор</w:t>
      </w:r>
      <w:r>
        <w:rPr>
          <w:rFonts w:ascii="Times New Roman" w:eastAsia="Times New Roman" w:hAnsi="Times New Roman" w:cs="Times New Roman"/>
          <w:sz w:val="28"/>
        </w:rPr>
        <w:t xml:space="preserve">а </w:t>
      </w:r>
    </w:p>
    <w:p w:rsidR="00083098" w:rsidRDefault="006937FC">
      <w:pPr>
        <w:spacing w:after="63" w:line="233" w:lineRule="auto"/>
        <w:ind w:left="5725" w:right="2062"/>
        <w:jc w:val="center"/>
      </w:pPr>
      <w:proofErr w:type="gramStart"/>
      <w:r>
        <w:rPr>
          <w:rFonts w:ascii="Times New Roman" w:eastAsia="Times New Roman" w:hAnsi="Times New Roman" w:cs="Times New Roman"/>
          <w:sz w:val="28"/>
        </w:rPr>
        <w:t>поступления  информации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083098" w:rsidRDefault="006937FC">
      <w:pPr>
        <w:numPr>
          <w:ilvl w:val="0"/>
          <w:numId w:val="2"/>
        </w:numPr>
        <w:spacing w:after="57" w:line="228" w:lineRule="auto"/>
        <w:ind w:hanging="850"/>
      </w:pPr>
      <w:r>
        <w:rPr>
          <w:rFonts w:ascii="Times New Roman" w:eastAsia="Times New Roman" w:hAnsi="Times New Roman" w:cs="Times New Roman"/>
          <w:sz w:val="28"/>
        </w:rPr>
        <w:t xml:space="preserve">Индивидуальные беседы школьной В течение медсестра медсестры и медицинской сестры с года  </w:t>
      </w:r>
    </w:p>
    <w:p w:rsidR="00083098" w:rsidRDefault="006937FC">
      <w:pPr>
        <w:spacing w:after="57" w:line="228" w:lineRule="auto"/>
        <w:ind w:left="860" w:right="4727" w:hanging="10"/>
      </w:pPr>
      <w:proofErr w:type="gramStart"/>
      <w:r>
        <w:rPr>
          <w:rFonts w:ascii="Times New Roman" w:eastAsia="Times New Roman" w:hAnsi="Times New Roman" w:cs="Times New Roman"/>
          <w:sz w:val="28"/>
        </w:rPr>
        <w:t>учащимися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«Организация полноценного сбалансированного питания учащихся с учетом особенностей состояния их здоровья». </w:t>
      </w:r>
    </w:p>
    <w:p w:rsidR="00083098" w:rsidRDefault="006937FC">
      <w:pPr>
        <w:numPr>
          <w:ilvl w:val="0"/>
          <w:numId w:val="2"/>
        </w:numPr>
        <w:spacing w:after="57" w:line="228" w:lineRule="auto"/>
        <w:ind w:hanging="850"/>
      </w:pPr>
      <w:r>
        <w:rPr>
          <w:rFonts w:ascii="Times New Roman" w:eastAsia="Times New Roman" w:hAnsi="Times New Roman" w:cs="Times New Roman"/>
          <w:sz w:val="28"/>
        </w:rPr>
        <w:t>Индивидуальные бес</w:t>
      </w:r>
      <w:r>
        <w:rPr>
          <w:rFonts w:ascii="Times New Roman" w:eastAsia="Times New Roman" w:hAnsi="Times New Roman" w:cs="Times New Roman"/>
          <w:sz w:val="28"/>
        </w:rPr>
        <w:t xml:space="preserve">еды с </w:t>
      </w:r>
      <w:proofErr w:type="gramStart"/>
      <w:r>
        <w:rPr>
          <w:rFonts w:ascii="Times New Roman" w:eastAsia="Times New Roman" w:hAnsi="Times New Roman" w:cs="Times New Roman"/>
          <w:sz w:val="28"/>
        </w:rPr>
        <w:t>родителями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В течение </w:t>
      </w:r>
      <w:r>
        <w:rPr>
          <w:rFonts w:ascii="Times New Roman" w:eastAsia="Times New Roman" w:hAnsi="Times New Roman" w:cs="Times New Roman"/>
          <w:sz w:val="28"/>
        </w:rPr>
        <w:tab/>
        <w:t xml:space="preserve">Администрация которые отказываются от платного </w:t>
      </w:r>
      <w:r>
        <w:rPr>
          <w:rFonts w:ascii="Times New Roman" w:eastAsia="Times New Roman" w:hAnsi="Times New Roman" w:cs="Times New Roman"/>
          <w:sz w:val="28"/>
        </w:rPr>
        <w:tab/>
        <w:t xml:space="preserve">года школьного питания. </w:t>
      </w:r>
    </w:p>
    <w:p w:rsidR="00083098" w:rsidRDefault="006937FC">
      <w:pPr>
        <w:numPr>
          <w:ilvl w:val="0"/>
          <w:numId w:val="2"/>
        </w:numPr>
        <w:spacing w:after="57" w:line="228" w:lineRule="auto"/>
        <w:ind w:hanging="850"/>
      </w:pPr>
      <w:r>
        <w:rPr>
          <w:rFonts w:ascii="Times New Roman" w:eastAsia="Times New Roman" w:hAnsi="Times New Roman" w:cs="Times New Roman"/>
          <w:sz w:val="28"/>
        </w:rPr>
        <w:t xml:space="preserve">Совещания при директоре. Охват горячим </w:t>
      </w:r>
      <w:r>
        <w:rPr>
          <w:rFonts w:ascii="Times New Roman" w:eastAsia="Times New Roman" w:hAnsi="Times New Roman" w:cs="Times New Roman"/>
          <w:sz w:val="28"/>
        </w:rPr>
        <w:tab/>
        <w:t xml:space="preserve">Раз в </w:t>
      </w:r>
      <w:r>
        <w:rPr>
          <w:rFonts w:ascii="Times New Roman" w:eastAsia="Times New Roman" w:hAnsi="Times New Roman" w:cs="Times New Roman"/>
          <w:sz w:val="28"/>
        </w:rPr>
        <w:tab/>
        <w:t xml:space="preserve">Администрация </w:t>
      </w:r>
    </w:p>
    <w:p w:rsidR="00083098" w:rsidRDefault="006937FC">
      <w:pPr>
        <w:spacing w:after="57" w:line="228" w:lineRule="auto"/>
        <w:ind w:left="860" w:hanging="10"/>
      </w:pPr>
      <w:proofErr w:type="gramStart"/>
      <w:r>
        <w:rPr>
          <w:rFonts w:ascii="Times New Roman" w:eastAsia="Times New Roman" w:hAnsi="Times New Roman" w:cs="Times New Roman"/>
          <w:sz w:val="28"/>
        </w:rPr>
        <w:t>питанием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(отчеты классных руководителей) </w:t>
      </w:r>
      <w:r>
        <w:rPr>
          <w:rFonts w:ascii="Times New Roman" w:eastAsia="Times New Roman" w:hAnsi="Times New Roman" w:cs="Times New Roman"/>
          <w:sz w:val="28"/>
        </w:rPr>
        <w:tab/>
        <w:t xml:space="preserve">четверть </w:t>
      </w:r>
    </w:p>
    <w:p w:rsidR="00083098" w:rsidRDefault="006937FC">
      <w:pPr>
        <w:numPr>
          <w:ilvl w:val="0"/>
          <w:numId w:val="2"/>
        </w:numPr>
        <w:spacing w:after="57" w:line="228" w:lineRule="auto"/>
        <w:ind w:hanging="850"/>
      </w:pPr>
      <w:proofErr w:type="gramStart"/>
      <w:r>
        <w:rPr>
          <w:rFonts w:ascii="Times New Roman" w:eastAsia="Times New Roman" w:hAnsi="Times New Roman" w:cs="Times New Roman"/>
          <w:sz w:val="28"/>
        </w:rPr>
        <w:t>Совещание  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охвату горячим питанием.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Раз в </w:t>
      </w:r>
      <w:r>
        <w:rPr>
          <w:rFonts w:ascii="Times New Roman" w:eastAsia="Times New Roman" w:hAnsi="Times New Roman" w:cs="Times New Roman"/>
          <w:sz w:val="28"/>
        </w:rPr>
        <w:tab/>
        <w:t xml:space="preserve">Ответственная по </w:t>
      </w:r>
    </w:p>
    <w:p w:rsidR="00083098" w:rsidRDefault="006937FC">
      <w:pPr>
        <w:spacing w:after="57" w:line="228" w:lineRule="auto"/>
        <w:ind w:left="6491" w:hanging="10"/>
      </w:pPr>
      <w:proofErr w:type="gramStart"/>
      <w:r>
        <w:rPr>
          <w:rFonts w:ascii="Times New Roman" w:eastAsia="Times New Roman" w:hAnsi="Times New Roman" w:cs="Times New Roman"/>
          <w:sz w:val="28"/>
        </w:rPr>
        <w:t>четверть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питанию  </w:t>
      </w:r>
    </w:p>
    <w:p w:rsidR="00083098" w:rsidRDefault="006937FC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83098" w:rsidRDefault="006937FC">
      <w:pPr>
        <w:spacing w:after="63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83098" w:rsidRDefault="006937FC">
      <w:pPr>
        <w:numPr>
          <w:ilvl w:val="0"/>
          <w:numId w:val="2"/>
        </w:numPr>
        <w:spacing w:after="57" w:line="228" w:lineRule="auto"/>
        <w:ind w:hanging="850"/>
      </w:pPr>
      <w:r>
        <w:rPr>
          <w:rFonts w:ascii="Times New Roman" w:eastAsia="Times New Roman" w:hAnsi="Times New Roman" w:cs="Times New Roman"/>
          <w:sz w:val="28"/>
        </w:rPr>
        <w:t xml:space="preserve">Работа общественной комиссии по питанию </w:t>
      </w:r>
      <w:r>
        <w:rPr>
          <w:rFonts w:ascii="Times New Roman" w:eastAsia="Times New Roman" w:hAnsi="Times New Roman" w:cs="Times New Roman"/>
          <w:sz w:val="28"/>
        </w:rPr>
        <w:tab/>
        <w:t xml:space="preserve">Ежемесячно Председатель </w:t>
      </w:r>
    </w:p>
    <w:p w:rsidR="00083098" w:rsidRDefault="006937FC">
      <w:pPr>
        <w:spacing w:after="53" w:line="240" w:lineRule="auto"/>
        <w:ind w:right="1101"/>
        <w:jc w:val="right"/>
      </w:pPr>
      <w:proofErr w:type="gramStart"/>
      <w:r>
        <w:rPr>
          <w:rFonts w:ascii="Times New Roman" w:eastAsia="Times New Roman" w:hAnsi="Times New Roman" w:cs="Times New Roman"/>
          <w:sz w:val="28"/>
        </w:rPr>
        <w:t>общественной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83098" w:rsidRDefault="006937FC">
      <w:pPr>
        <w:spacing w:after="8" w:line="237" w:lineRule="auto"/>
        <w:ind w:right="113" w:firstLine="8217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комиссии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 питанию  12 Оценка работы классных руководителей по Раз в Администрация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охвату горячим питанием. четверть </w:t>
      </w:r>
    </w:p>
    <w:p w:rsidR="00083098" w:rsidRDefault="006937FC">
      <w:pPr>
        <w:spacing w:line="240" w:lineRule="auto"/>
        <w:ind w:left="12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83098" w:rsidRDefault="006937FC">
      <w:pPr>
        <w:spacing w:after="4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83098" w:rsidRDefault="006937FC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83098" w:rsidRDefault="006937FC">
      <w:pPr>
        <w:spacing w:line="240" w:lineRule="auto"/>
        <w:ind w:left="12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083098">
      <w:pgSz w:w="11906" w:h="16838"/>
      <w:pgMar w:top="1200" w:right="319" w:bottom="1587" w:left="4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71DFE"/>
    <w:multiLevelType w:val="hybridMultilevel"/>
    <w:tmpl w:val="8984FBFE"/>
    <w:lvl w:ilvl="0" w:tplc="F760BE30">
      <w:start w:val="3"/>
      <w:numFmt w:val="decimal"/>
      <w:lvlText w:val="%1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0C1842">
      <w:start w:val="1"/>
      <w:numFmt w:val="lowerLetter"/>
      <w:lvlText w:val="%2"/>
      <w:lvlJc w:val="left"/>
      <w:pPr>
        <w:ind w:left="1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A05598">
      <w:start w:val="1"/>
      <w:numFmt w:val="lowerRoman"/>
      <w:lvlText w:val="%3"/>
      <w:lvlJc w:val="left"/>
      <w:pPr>
        <w:ind w:left="2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68B986">
      <w:start w:val="1"/>
      <w:numFmt w:val="decimal"/>
      <w:lvlText w:val="%4"/>
      <w:lvlJc w:val="left"/>
      <w:pPr>
        <w:ind w:left="2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96BF94">
      <w:start w:val="1"/>
      <w:numFmt w:val="lowerLetter"/>
      <w:lvlText w:val="%5"/>
      <w:lvlJc w:val="left"/>
      <w:pPr>
        <w:ind w:left="3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221100">
      <w:start w:val="1"/>
      <w:numFmt w:val="lowerRoman"/>
      <w:lvlText w:val="%6"/>
      <w:lvlJc w:val="left"/>
      <w:pPr>
        <w:ind w:left="4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0081D4">
      <w:start w:val="1"/>
      <w:numFmt w:val="decimal"/>
      <w:lvlText w:val="%7"/>
      <w:lvlJc w:val="left"/>
      <w:pPr>
        <w:ind w:left="4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C4005C">
      <w:start w:val="1"/>
      <w:numFmt w:val="lowerLetter"/>
      <w:lvlText w:val="%8"/>
      <w:lvlJc w:val="left"/>
      <w:pPr>
        <w:ind w:left="5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52D694">
      <w:start w:val="1"/>
      <w:numFmt w:val="lowerRoman"/>
      <w:lvlText w:val="%9"/>
      <w:lvlJc w:val="left"/>
      <w:pPr>
        <w:ind w:left="6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6551297"/>
    <w:multiLevelType w:val="hybridMultilevel"/>
    <w:tmpl w:val="D6EC9874"/>
    <w:lvl w:ilvl="0" w:tplc="2132F5EC">
      <w:start w:val="1"/>
      <w:numFmt w:val="decimal"/>
      <w:lvlText w:val="%1."/>
      <w:lvlJc w:val="left"/>
      <w:pPr>
        <w:ind w:left="12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4C08EC">
      <w:start w:val="1"/>
      <w:numFmt w:val="lowerLetter"/>
      <w:lvlText w:val="%2"/>
      <w:lvlJc w:val="left"/>
      <w:pPr>
        <w:ind w:left="177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F2DF34">
      <w:start w:val="1"/>
      <w:numFmt w:val="lowerRoman"/>
      <w:lvlText w:val="%3"/>
      <w:lvlJc w:val="left"/>
      <w:pPr>
        <w:ind w:left="24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AEFD22">
      <w:start w:val="1"/>
      <w:numFmt w:val="decimal"/>
      <w:lvlText w:val="%4"/>
      <w:lvlJc w:val="left"/>
      <w:pPr>
        <w:ind w:left="32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E6DFB6">
      <w:start w:val="1"/>
      <w:numFmt w:val="lowerLetter"/>
      <w:lvlText w:val="%5"/>
      <w:lvlJc w:val="left"/>
      <w:pPr>
        <w:ind w:left="393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FA520C">
      <w:start w:val="1"/>
      <w:numFmt w:val="lowerRoman"/>
      <w:lvlText w:val="%6"/>
      <w:lvlJc w:val="left"/>
      <w:pPr>
        <w:ind w:left="465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0C184A">
      <w:start w:val="1"/>
      <w:numFmt w:val="decimal"/>
      <w:lvlText w:val="%7"/>
      <w:lvlJc w:val="left"/>
      <w:pPr>
        <w:ind w:left="537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687E6E">
      <w:start w:val="1"/>
      <w:numFmt w:val="lowerLetter"/>
      <w:lvlText w:val="%8"/>
      <w:lvlJc w:val="left"/>
      <w:pPr>
        <w:ind w:left="60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8CF31C">
      <w:start w:val="1"/>
      <w:numFmt w:val="lowerRoman"/>
      <w:lvlText w:val="%9"/>
      <w:lvlJc w:val="left"/>
      <w:pPr>
        <w:ind w:left="68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98"/>
    <w:rsid w:val="00083098"/>
    <w:rsid w:val="0069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46758-56B1-4D48-A342-EBE3368D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2024-11-19T09:54:00Z</dcterms:created>
  <dcterms:modified xsi:type="dcterms:W3CDTF">2024-11-19T09:54:00Z</dcterms:modified>
</cp:coreProperties>
</file>