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F7" w:rsidRPr="001201F7" w:rsidRDefault="001201F7" w:rsidP="001201F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201F7">
        <w:rPr>
          <w:rFonts w:ascii="Times New Roman" w:hAnsi="Times New Roman" w:cs="Times New Roman"/>
          <w:sz w:val="24"/>
          <w:szCs w:val="26"/>
        </w:rPr>
        <w:t>Рассмотрено на заседании</w:t>
      </w:r>
      <w:proofErr w:type="gramStart"/>
      <w:r w:rsidRPr="001201F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</w:rPr>
        <w:t xml:space="preserve">                                     У</w:t>
      </w:r>
      <w:proofErr w:type="gramEnd"/>
      <w:r>
        <w:rPr>
          <w:rFonts w:ascii="Times New Roman" w:hAnsi="Times New Roman" w:cs="Times New Roman"/>
          <w:sz w:val="24"/>
          <w:szCs w:val="26"/>
        </w:rPr>
        <w:t>тверждаю:</w:t>
      </w:r>
    </w:p>
    <w:p w:rsidR="00B76221" w:rsidRDefault="001201F7" w:rsidP="001201F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201F7">
        <w:rPr>
          <w:rFonts w:ascii="Times New Roman" w:hAnsi="Times New Roman" w:cs="Times New Roman"/>
          <w:sz w:val="24"/>
          <w:szCs w:val="26"/>
        </w:rPr>
        <w:t xml:space="preserve">педагогического совета 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Директор МБОУ «Красненская</w:t>
      </w:r>
    </w:p>
    <w:p w:rsidR="001201F7" w:rsidRDefault="001201F7" w:rsidP="001201F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протокол №1 от 28.08.2020г.                                                     ООШ»</w:t>
      </w:r>
    </w:p>
    <w:p w:rsidR="001201F7" w:rsidRPr="001201F7" w:rsidRDefault="001201F7" w:rsidP="001201F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______________ Н.Н. Яшкина                          </w:t>
      </w: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BC2BEE" w:rsidRPr="00E958FF" w:rsidTr="00BC2BE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1201F7" w:rsidRPr="00F31321" w:rsidRDefault="001201F7" w:rsidP="001201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1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="00F810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FD7B88" w:rsidRPr="00F31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Приказ № </w:t>
            </w:r>
            <w:r w:rsidR="00F31321" w:rsidRPr="00F31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от 01.09.2020г.</w:t>
            </w:r>
            <w:r w:rsidRPr="00F31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:rsidR="001201F7" w:rsidRDefault="001201F7" w:rsidP="00E95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E95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ПОЛОЖЕНИЕ</w:t>
            </w:r>
          </w:p>
          <w:p w:rsidR="00BC2BEE" w:rsidRPr="00E958FF" w:rsidRDefault="00BC2BEE" w:rsidP="00E95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 школьном методическом объединении</w:t>
            </w:r>
          </w:p>
          <w:p w:rsidR="00BC2BEE" w:rsidRPr="00E958FF" w:rsidRDefault="001201F7" w:rsidP="001201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(учителей-предметников)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Общие положения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Школьное методическое объединение педагогически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 работников (далее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ШМО) создается в целях совершенствования профессиональной компетентности педагогов. </w:t>
            </w:r>
          </w:p>
          <w:p w:rsidR="00DC0FD4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педагогов явля</w:t>
            </w:r>
            <w:r w:rsidR="0016578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ется структурным подразделением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методической службы, координирующим  научно-методическую, инновационную и экспериментальную работу. </w:t>
            </w:r>
          </w:p>
          <w:p w:rsidR="00BC2BEE" w:rsidRPr="00E958FF" w:rsidRDefault="00165787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ШМО создается, реорганизуется и ликвидируется   на основании приказа директора школы с целью совершенствования методического и профессионального мастерства педагогических кадров.  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ШМО, их состав и численность  определяется исходя из необходимости комплексного решения задач, поставленных перед образовательным учреждением.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B76221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 в своей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деятельности руководствуется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правовыми документами Минист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ерства образования и науки РФ, </w:t>
            </w:r>
            <w:r w:rsidR="00120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 образования Орловской области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образования</w:t>
            </w:r>
            <w:r w:rsidR="00120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молодёжной политики, физической культуры и спорта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</w:t>
            </w:r>
            <w:r w:rsidR="00120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Залегощенского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настоящим Положением. </w:t>
            </w:r>
          </w:p>
          <w:p w:rsidR="00BC2BEE" w:rsidRPr="00E958FF" w:rsidRDefault="00165787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может объединять педагогов одного предмета, цикла предметов, образовательной области, ступени обучения; педагогов, решающих задачи обеспечения развития одного из направлений обновления содержания образования.</w:t>
            </w:r>
          </w:p>
          <w:p w:rsidR="00FD7B88" w:rsidRDefault="008F3200" w:rsidP="00B76221">
            <w:pPr>
              <w:tabs>
                <w:tab w:val="num" w:pos="420"/>
              </w:tabs>
              <w:spacing w:before="30" w:after="3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BC2BEE" w:rsidRPr="00E958FF" w:rsidRDefault="008F3200" w:rsidP="00B76221">
            <w:pPr>
              <w:tabs>
                <w:tab w:val="num" w:pos="420"/>
              </w:tabs>
              <w:spacing w:before="30" w:after="3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2.   </w:t>
            </w:r>
            <w:r w:rsidR="00BC2BEE"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Основные задачи </w:t>
            </w:r>
          </w:p>
          <w:p w:rsidR="00BC2BEE" w:rsidRPr="00E958FF" w:rsidRDefault="00DC0FD4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методического объединения осуществляется по следующим направлениям: </w:t>
            </w:r>
          </w:p>
          <w:p w:rsidR="00DC0FD4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беспечение профессионального, культурно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го, творческого роста педагогов;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своение нового содержания, технологий и мето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 педагогической деятельности;</w:t>
            </w:r>
          </w:p>
          <w:p w:rsidR="00165787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рганизация экспериментальной, инновационной деятельности в рамках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предмета или предметной области;</w:t>
            </w:r>
            <w:r w:rsidR="0016578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оздание атмосферы ответственнос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 за конечные результаты труда;</w:t>
            </w:r>
          </w:p>
          <w:p w:rsidR="00165787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зучение и анализ состояния преподавания учебного предмета или группы пр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едметов образовательной области;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бобщение и распространение прогрессивного педагогического опыта.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3.Функции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Основные направления деятельности ШМО реализуются через следующие виды деятельности: 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работников образования актуальной профессиональной информацией;</w:t>
            </w:r>
          </w:p>
          <w:p w:rsidR="00BC2BEE" w:rsidRPr="00E958FF" w:rsidRDefault="00165787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эффективной консультативной помощи по актуальным проблемам образования;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учебно-методической работы по предмету;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образцов педагогического опыта;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освоение новейших достижений в области образования;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нового содержания образования (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рабочих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программ, методик, технологий, учебных пособий, дидактических материалов, цифровых образовательных ресурсов и др.);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обобщение и описание результатов опытно-экспериментальной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трансляция апробированных моделей и проектов в массовую образовательную практику;</w:t>
            </w:r>
          </w:p>
          <w:p w:rsidR="00BC2BEE" w:rsidRPr="00FD7B88" w:rsidRDefault="00BC2BEE" w:rsidP="00FD7B88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научно-методическое сопровождение освоения инновационного опыта.</w:t>
            </w:r>
            <w:r w:rsidRPr="00FD7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     Компетенция и ответственность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имеет следующие права: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предложения по совершенствованию деятельности методической  службы;</w:t>
            </w:r>
          </w:p>
          <w:p w:rsidR="00BC2BEE" w:rsidRPr="00E958FF" w:rsidRDefault="002236C0" w:rsidP="00B76221">
            <w:pPr>
              <w:pStyle w:val="a6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участвовать в проведении конкурсов профессионального мастерства и методической работы;</w:t>
            </w:r>
          </w:p>
          <w:p w:rsidR="00BC2BEE" w:rsidRPr="00E958FF" w:rsidRDefault="002236C0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предложения по аттестации педагогов на соответствующие квалификационные категории;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ходатайствовать перед администрацией школы  о поощрении наиболее активных и результативно работающих участниках ШМО;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выдвигать от ШМО педагогов для участия в конкурсе «Учитель года» и других конкурсах профессионального мастерства.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4.2. Школьное методическое объединение несет ответственность </w:t>
            </w:r>
            <w:proofErr w:type="gram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результативность, качество и своевременность выполнения возложенных на него функций, предусмотренных настоящим Положением;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качественное проведение каждого мероприятия в соответствии с планом работы;</w:t>
            </w:r>
          </w:p>
          <w:p w:rsidR="00BC2BEE" w:rsidRPr="00FD7B88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качество разработанных материалов и внедрение их в практику.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     Организация работы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5.1. Работа ШМО планируется на основе изучения образовательных потребностей  педагогов, уровня их квалификации. 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5.2. Деятельность ШМО может строиться в различных организационных формах в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соответствии с приоритетными направлениями работы: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заседания, посвященные вопросам методики обучения учащихся;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творческие отчеты педагогов;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открытые уроки, мастер-классы, внеклассные мероприятия;</w:t>
            </w:r>
          </w:p>
          <w:p w:rsidR="00BC2BEE" w:rsidRPr="00E958FF" w:rsidRDefault="002236C0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творческие группы по отдельным направлениям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лекции, доклады, сообщения и дискуссии по методикам обучения и воспитания, вопросам общей педагогики и психологии;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взаимопосещение</w:t>
            </w:r>
            <w:proofErr w:type="spellEnd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школы педагогического опыта;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мастерские и др.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 ШМО планирует свою работу на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5.4. Периодичность заседаний ШМО, занятий в других организационных формах определяется руководителем ШМО, 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 -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методическим с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оветом и должна обеспечивать качественное решение поставленных задач.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5.5. Заседания ШМО протоколируются (указываются вопросы, обсуждаемые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МО, фиксируются принимаемые решения, рекомендации).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 ШМО подотчетн</w:t>
            </w:r>
            <w:r w:rsidR="00B76221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методической службе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6.     Документация и отчетность </w:t>
            </w:r>
            <w:r w:rsidR="00F65D23"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</w:t>
            </w:r>
          </w:p>
          <w:p w:rsidR="00BC2BEE" w:rsidRPr="00E958FF" w:rsidRDefault="00BC2BEE" w:rsidP="00B76221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6.1.Положение о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 Приказ о назначении руководителя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 Картотека нормативных документов.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 Анализ работы ШМО за прошлый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 План работы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 Протоколы заседаний ШМО на текущий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6.7. </w:t>
            </w:r>
            <w:proofErr w:type="gram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Банк данных о педагогах: 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сведения о темах самообразования).</w:t>
            </w:r>
            <w:proofErr w:type="gramEnd"/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 График прохождения аттестации (на текущий год и перспективный).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 График повышения квалификации.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учебных программах и их учебно-методическом обеспечении.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6.11.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авторские программы педагогов</w:t>
            </w:r>
            <w:r w:rsidR="00E82B4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членов ШМО.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6.12.Анализ деятельности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 представляется председателю методического Совета в конце учебного года.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76221" w:rsidRPr="00E958FF" w:rsidRDefault="00BC2BEE" w:rsidP="00FD7B88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7.     Критерии оценки работы ШМО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 Рост удовлетворенности педагогов собственной деятельностью.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 Высокая заинтересованность педагогов в творчестве и инновациях.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 Положительная динамика качества обучения.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 Владение современными образовательными технологиями.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7.5.Диссеминация передового опыта. </w:t>
            </w:r>
          </w:p>
        </w:tc>
      </w:tr>
    </w:tbl>
    <w:p w:rsidR="00980AE5" w:rsidRPr="00E958FF" w:rsidRDefault="00980AE5" w:rsidP="00691D7B">
      <w:pPr>
        <w:jc w:val="both"/>
        <w:rPr>
          <w:sz w:val="26"/>
          <w:szCs w:val="26"/>
        </w:rPr>
      </w:pPr>
    </w:p>
    <w:sectPr w:rsidR="00980AE5" w:rsidRPr="00E958FF" w:rsidSect="0098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874"/>
    <w:multiLevelType w:val="hybridMultilevel"/>
    <w:tmpl w:val="4D7C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7CC2"/>
    <w:multiLevelType w:val="hybridMultilevel"/>
    <w:tmpl w:val="C8E4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28E"/>
    <w:multiLevelType w:val="hybridMultilevel"/>
    <w:tmpl w:val="2948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2254"/>
    <w:multiLevelType w:val="hybridMultilevel"/>
    <w:tmpl w:val="3E00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96049"/>
    <w:multiLevelType w:val="hybridMultilevel"/>
    <w:tmpl w:val="11CE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53A6"/>
    <w:multiLevelType w:val="hybridMultilevel"/>
    <w:tmpl w:val="A542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BEE"/>
    <w:rsid w:val="000603FD"/>
    <w:rsid w:val="001201F7"/>
    <w:rsid w:val="00165787"/>
    <w:rsid w:val="002236C0"/>
    <w:rsid w:val="005879D5"/>
    <w:rsid w:val="00691D7B"/>
    <w:rsid w:val="006E56C3"/>
    <w:rsid w:val="008F3200"/>
    <w:rsid w:val="00980AE5"/>
    <w:rsid w:val="00A177F8"/>
    <w:rsid w:val="00A70725"/>
    <w:rsid w:val="00B23FC0"/>
    <w:rsid w:val="00B76221"/>
    <w:rsid w:val="00BC2BEE"/>
    <w:rsid w:val="00CD60BA"/>
    <w:rsid w:val="00D020EC"/>
    <w:rsid w:val="00D17CD1"/>
    <w:rsid w:val="00D25637"/>
    <w:rsid w:val="00DC0FD4"/>
    <w:rsid w:val="00E37228"/>
    <w:rsid w:val="00E82B47"/>
    <w:rsid w:val="00E958FF"/>
    <w:rsid w:val="00F31321"/>
    <w:rsid w:val="00F65D23"/>
    <w:rsid w:val="00F81075"/>
    <w:rsid w:val="00F973F0"/>
    <w:rsid w:val="00FD7B88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2B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C2BEE"/>
    <w:rPr>
      <w:b/>
      <w:bCs/>
    </w:rPr>
  </w:style>
  <w:style w:type="paragraph" w:styleId="a6">
    <w:name w:val="List Paragraph"/>
    <w:basedOn w:val="a"/>
    <w:uiPriority w:val="34"/>
    <w:qFormat/>
    <w:rsid w:val="0016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7B18-D3AA-48FB-B9A9-767B8E48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Наталья Яшкина</cp:lastModifiedBy>
  <cp:revision>18</cp:revision>
  <cp:lastPrinted>2011-09-30T10:39:00Z</cp:lastPrinted>
  <dcterms:created xsi:type="dcterms:W3CDTF">2011-09-02T08:09:00Z</dcterms:created>
  <dcterms:modified xsi:type="dcterms:W3CDTF">2022-11-22T20:14:00Z</dcterms:modified>
</cp:coreProperties>
</file>