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51" w:rsidRDefault="00513951" w:rsidP="00513951">
      <w:pPr>
        <w:pStyle w:val="Bodytext40"/>
        <w:shd w:val="clear" w:color="auto" w:fill="auto"/>
        <w:spacing w:line="277" w:lineRule="exact"/>
        <w:ind w:left="6237"/>
      </w:pPr>
      <w:r>
        <w:t>УТВЕРЖДЕНО</w:t>
      </w:r>
    </w:p>
    <w:p w:rsidR="00513951" w:rsidRDefault="00513951" w:rsidP="00513951">
      <w:pPr>
        <w:pStyle w:val="Bodytext40"/>
        <w:shd w:val="clear" w:color="auto" w:fill="auto"/>
        <w:spacing w:line="277" w:lineRule="exact"/>
        <w:ind w:left="6237"/>
      </w:pPr>
      <w:r>
        <w:t>Приказом МБОУ «</w:t>
      </w:r>
      <w:r w:rsidR="00201096">
        <w:t>Красненская основная общеобразовательная школа</w:t>
      </w:r>
      <w:r>
        <w:t>»</w:t>
      </w:r>
    </w:p>
    <w:p w:rsidR="00513951" w:rsidRDefault="003C3356" w:rsidP="00513951">
      <w:pPr>
        <w:pStyle w:val="Bodytext40"/>
        <w:shd w:val="clear" w:color="auto" w:fill="auto"/>
        <w:spacing w:line="277" w:lineRule="exact"/>
        <w:ind w:left="6237"/>
        <w:rPr>
          <w:b/>
        </w:rPr>
      </w:pPr>
      <w:r>
        <w:t>от 04.09</w:t>
      </w:r>
      <w:bookmarkStart w:id="0" w:name="_GoBack"/>
      <w:bookmarkEnd w:id="0"/>
      <w:r>
        <w:t>.2020 №92</w:t>
      </w:r>
    </w:p>
    <w:p w:rsidR="00513951" w:rsidRDefault="00513951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13951" w:rsidRPr="002F3911" w:rsidRDefault="00513951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 xml:space="preserve">о методическом объединении классных руководителей </w:t>
      </w:r>
    </w:p>
    <w:p w:rsidR="00513951" w:rsidRPr="002F3911" w:rsidRDefault="00513951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МБОУ «</w:t>
      </w:r>
      <w:r w:rsidR="00201096">
        <w:rPr>
          <w:rFonts w:ascii="Times New Roman" w:hAnsi="Times New Roman" w:cs="Times New Roman"/>
          <w:b/>
          <w:sz w:val="24"/>
          <w:szCs w:val="24"/>
        </w:rPr>
        <w:t>Красненская основная общеобразовательная школа</w:t>
      </w:r>
      <w:r w:rsidRPr="002F3911">
        <w:rPr>
          <w:rFonts w:ascii="Times New Roman" w:hAnsi="Times New Roman" w:cs="Times New Roman"/>
          <w:b/>
          <w:sz w:val="24"/>
          <w:szCs w:val="24"/>
        </w:rPr>
        <w:t>»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1.1.Методическое объединение классных руководителей является одной из форм постоянно действующих органов школьного самоуправления по профессиональной принадлежности.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1.2.Классные руководите</w:t>
      </w:r>
      <w:r w:rsidR="00201096">
        <w:rPr>
          <w:rFonts w:ascii="Times New Roman" w:hAnsi="Times New Roman" w:cs="Times New Roman"/>
          <w:sz w:val="24"/>
          <w:szCs w:val="24"/>
        </w:rPr>
        <w:t>ли детских коллективов с 1 по 9</w:t>
      </w:r>
      <w:r w:rsidRPr="002F3911">
        <w:rPr>
          <w:rFonts w:ascii="Times New Roman" w:hAnsi="Times New Roman" w:cs="Times New Roman"/>
          <w:sz w:val="24"/>
          <w:szCs w:val="24"/>
        </w:rPr>
        <w:t xml:space="preserve"> класс объединяются в методическое объединение классных руководителей для совершенствования своего методического и профессионального мастерства, организации взаимопомощи в процессе воспитания обучающихся, разработки современных подходов к воспитанию и развитию личности.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1.3.Настоящее Положение составлено на основе </w:t>
      </w:r>
      <w:r w:rsidRPr="002F3911">
        <w:rPr>
          <w:rFonts w:ascii="Times New Roman" w:hAnsi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Федерации», </w:t>
      </w:r>
      <w:r w:rsidRPr="002F3911">
        <w:rPr>
          <w:rFonts w:ascii="Times New Roman" w:hAnsi="Times New Roman" w:cs="Times New Roman"/>
          <w:sz w:val="24"/>
          <w:szCs w:val="24"/>
        </w:rPr>
        <w:t>квалификационных требований к педагогическому работнику, Устава школы и других нормативно-правовых документов.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1.4.Приказом директора общеобразовательного учреждения назначается председатель методического объединения из числа наиболее квалифицированных педагогических работников.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1.5.Работа методического объединения организуется на основе планирования, отражающего план работы образовательного учреждения.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1.6.Методическое объединение классных руководителей часть своей деятельности осуществляет на заседаниях, где анализируется или принимается к сведению информация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о выполнении задач, изложенных ниже.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1.7.Методическое объединение может организовывать семинарские занятия для педагогов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своего или других образовательных учреждений, открытые воспитательные мероприятия</w:t>
      </w:r>
    </w:p>
    <w:p w:rsidR="00513951" w:rsidRPr="002F3911" w:rsidRDefault="00513951" w:rsidP="00513951">
      <w:pPr>
        <w:pStyle w:val="a3"/>
        <w:spacing w:before="0" w:beforeAutospacing="0" w:after="0" w:afterAutospacing="0"/>
        <w:ind w:right="-81" w:firstLine="567"/>
        <w:jc w:val="both"/>
      </w:pPr>
      <w:r w:rsidRPr="002F3911">
        <w:t>по планируемой тематике.</w:t>
      </w:r>
    </w:p>
    <w:p w:rsidR="00513951" w:rsidRPr="002F3911" w:rsidRDefault="00513951" w:rsidP="00513951">
      <w:pPr>
        <w:pStyle w:val="a3"/>
        <w:spacing w:before="0" w:beforeAutospacing="0" w:after="0" w:afterAutospacing="0"/>
        <w:ind w:right="-81" w:firstLine="567"/>
        <w:jc w:val="both"/>
      </w:pPr>
      <w:r w:rsidRPr="002F3911">
        <w:t>1.8. Срок данного положения не ограничен. Данное положение действует до принятия нового.</w:t>
      </w:r>
    </w:p>
    <w:p w:rsidR="00513951" w:rsidRPr="002F3911" w:rsidRDefault="00513951" w:rsidP="0020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2. Задачи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Основными задачами методического объединения классных руководителей являются: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2.1.Изучение нормативной и методической документации по вопросам воспитания.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2.2.Отбор содержания и экспертиза воспитательных программ с учетом вариативности интересов учащихся и их уровня воспитанности.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2.3.Разработка системы диагностики личностного роста ребенка.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2.4.Методическая помощь молодым и неопытным классным руководителям в планировании и организации воспитательного процесса в классном коллективе.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3.Функции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Методическое объединение классных руководителей осуществляет следующие функции: 3.1.Изучает и презентует передовой педагогический опыт; организует проведение экспериментальной, творческой работы по организации эффективной воспитательной деятельности.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3.2.Разрабатывает единые требования и критерии эффективности воспитательной системы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класса и оценивания уровня воспитанности учащихся.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3.3.Организует </w:t>
      </w:r>
      <w:proofErr w:type="spellStart"/>
      <w:r w:rsidRPr="002F3911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F3911">
        <w:rPr>
          <w:rFonts w:ascii="Times New Roman" w:hAnsi="Times New Roman" w:cs="Times New Roman"/>
          <w:sz w:val="24"/>
          <w:szCs w:val="24"/>
        </w:rPr>
        <w:t xml:space="preserve"> воспитательных мероприятий по определенной тематике, планирует проведение открытых форм воспитательной деятельности.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3.4.Осуществляет ознакомление педагогических работников с методами и технологиями воспитания, обсуждает анализ результативности систем воспитания в классе и школе.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lastRenderedPageBreak/>
        <w:t>3.5.Заслушивает отчеты классных руководителей по итогам определенных воспитательных мероприятий, о результатах повышения квалификации в процессе самообразования, работы на семинарах или курсах повышения квалификации.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3.6.Организует проведение общешкольных коллективных творческих дел, воспитательных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акций, фестивалей и конкурсов. Обсуждает состояние внеклассной работы с </w:t>
      </w:r>
      <w:proofErr w:type="gramStart"/>
      <w:r w:rsidRPr="002F39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3911">
        <w:rPr>
          <w:rFonts w:ascii="Times New Roman" w:hAnsi="Times New Roman" w:cs="Times New Roman"/>
          <w:sz w:val="24"/>
          <w:szCs w:val="24"/>
        </w:rPr>
        <w:t>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3.7.Формирует заказы на укрепление материально-технической базы и приведение в соответствие методических средств воспитания к современным требованиям.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4. Права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4.1.Методическое объединение классных руководителей имеет право рекомендовать руководству распределение закрепленных классов при тарификации, производить дополнительную оплату педагогическим работникам за внеурочную воспитательную деятельность с учащимися, за проведение педагогами экспериментальной работы в области воспитания.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4.2.Методическое объединение может участвовать в решении вопроса о возможности организации внедрения новых воспитательных методик и технологий в отдельных классах при заинтересованности обучающихся и их родителей.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4.3.Методическое объединение классных руководителей выбирает и рекомендует всему педагогическому коллективу систему оценивания эффективности воспитательного воздействия учебного занятия.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4.4.Методическое объединение может подготовить к изданию в педагогической литературе коллективный или индивидуальный труд по отдельным аспектам воспитательного процесса, по итогам экспериментальной деятельности.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5.Обязанности членов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5.1. Знать классические и новые подходы и методы воспитания, нормативные документы, требования к организации воспитательного процесса, владеть основами самоанализа педагогической деятельности.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5.2.Участвовать в заседаниях методического объединения классных руководителей,  практических семинарах, в проведении общешкольных смотров, фестивалей, конкурсов.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5.3.Активно участвовать в разработке открытых воспитательных мероприятий (классных часов, коллективных творческих дел, акций), стремиться к повышению уровня профессионального мастерства.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6.Организация деятельности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6.1.Методическое объединение классных руководителей работает под руководством председателя.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6.2.План работы методического объединения утверждается </w:t>
      </w:r>
      <w:r w:rsidR="00201096">
        <w:rPr>
          <w:rFonts w:ascii="Times New Roman" w:hAnsi="Times New Roman" w:cs="Times New Roman"/>
          <w:sz w:val="24"/>
          <w:szCs w:val="24"/>
        </w:rPr>
        <w:t>директором</w:t>
      </w:r>
      <w:r w:rsidRPr="002F3911">
        <w:rPr>
          <w:rFonts w:ascii="Times New Roman" w:hAnsi="Times New Roman" w:cs="Times New Roman"/>
          <w:sz w:val="24"/>
          <w:szCs w:val="24"/>
        </w:rPr>
        <w:t xml:space="preserve"> </w:t>
      </w:r>
      <w:r w:rsidR="00201096">
        <w:rPr>
          <w:rFonts w:ascii="Times New Roman" w:hAnsi="Times New Roman" w:cs="Times New Roman"/>
          <w:sz w:val="24"/>
          <w:szCs w:val="24"/>
        </w:rPr>
        <w:t>школы</w:t>
      </w:r>
      <w:r w:rsidRPr="002F3911">
        <w:rPr>
          <w:rFonts w:ascii="Times New Roman" w:hAnsi="Times New Roman" w:cs="Times New Roman"/>
          <w:sz w:val="24"/>
          <w:szCs w:val="24"/>
        </w:rPr>
        <w:t>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6.3.Заседания методического объединения созываются один раз в четверть в соответствии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с планом работы.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6.4.Решения методического совета принимаются большинством голосов. При равном количестве голосов решающим является голос председателя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7. Документация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7.1. Заседания МО оформляются в виде протоколов. К открытым мероприятиям может быть разработан раздаточный методический материал.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7.2.Годовой план, протоколы, анализ и отчет о работе за год сдается </w:t>
      </w:r>
      <w:r w:rsidR="00201096">
        <w:rPr>
          <w:rFonts w:ascii="Times New Roman" w:hAnsi="Times New Roman" w:cs="Times New Roman"/>
          <w:sz w:val="24"/>
          <w:szCs w:val="24"/>
        </w:rPr>
        <w:t>директору</w:t>
      </w:r>
      <w:r w:rsidRPr="002F3911">
        <w:rPr>
          <w:rFonts w:ascii="Times New Roman" w:hAnsi="Times New Roman" w:cs="Times New Roman"/>
          <w:sz w:val="24"/>
          <w:szCs w:val="24"/>
        </w:rPr>
        <w:t xml:space="preserve"> </w:t>
      </w:r>
      <w:r w:rsidR="00201096">
        <w:rPr>
          <w:rFonts w:ascii="Times New Roman" w:hAnsi="Times New Roman" w:cs="Times New Roman"/>
          <w:sz w:val="24"/>
          <w:szCs w:val="24"/>
        </w:rPr>
        <w:t>школы</w:t>
      </w:r>
      <w:r w:rsidRPr="002F3911">
        <w:rPr>
          <w:rFonts w:ascii="Times New Roman" w:hAnsi="Times New Roman" w:cs="Times New Roman"/>
          <w:sz w:val="24"/>
          <w:szCs w:val="24"/>
        </w:rPr>
        <w:t>.</w:t>
      </w:r>
      <w:r w:rsidRPr="002F3911">
        <w:rPr>
          <w:rFonts w:ascii="Times New Roman" w:hAnsi="Times New Roman" w:cs="Times New Roman"/>
          <w:sz w:val="24"/>
          <w:szCs w:val="24"/>
        </w:rPr>
        <w:cr/>
      </w:r>
    </w:p>
    <w:p w:rsidR="00961F23" w:rsidRDefault="00961F23"/>
    <w:sectPr w:rsidR="00961F23" w:rsidSect="00EE6C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51"/>
    <w:rsid w:val="00201096"/>
    <w:rsid w:val="003C3356"/>
    <w:rsid w:val="00513951"/>
    <w:rsid w:val="00961F23"/>
    <w:rsid w:val="00EE6C96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4">
    <w:name w:val="Body text (4)_"/>
    <w:link w:val="Bodytext40"/>
    <w:locked/>
    <w:rsid w:val="0051395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39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4">
    <w:name w:val="Body text (4)_"/>
    <w:link w:val="Bodytext40"/>
    <w:locked/>
    <w:rsid w:val="0051395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39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Яшкина</cp:lastModifiedBy>
  <cp:revision>2</cp:revision>
  <dcterms:created xsi:type="dcterms:W3CDTF">2020-02-28T07:54:00Z</dcterms:created>
  <dcterms:modified xsi:type="dcterms:W3CDTF">2022-11-22T19:22:00Z</dcterms:modified>
</cp:coreProperties>
</file>